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46" w:rsidRDefault="00A33346">
      <w:pPr>
        <w:rPr>
          <w:rFonts w:hint="eastAsia"/>
          <w:noProof/>
        </w:rPr>
      </w:pPr>
      <w:r>
        <w:rPr>
          <w:rFonts w:hint="eastAsia"/>
          <w:noProof/>
        </w:rPr>
        <w:t>[</w:t>
      </w:r>
      <w:r w:rsidR="00BC31C8">
        <w:rPr>
          <w:rFonts w:hint="eastAsia"/>
          <w:noProof/>
        </w:rPr>
        <w:t>使用時機</w:t>
      </w:r>
      <w:r>
        <w:rPr>
          <w:rFonts w:hint="eastAsia"/>
          <w:noProof/>
        </w:rPr>
        <w:t>]</w:t>
      </w:r>
    </w:p>
    <w:p w:rsidR="00A33346" w:rsidRDefault="00CD25DB">
      <w:pPr>
        <w:rPr>
          <w:rFonts w:hint="eastAsia"/>
          <w:noProof/>
        </w:rPr>
      </w:pPr>
      <w:r>
        <w:rPr>
          <w:rFonts w:hint="eastAsia"/>
          <w:noProof/>
        </w:rPr>
        <w:t>A</w:t>
      </w:r>
      <w:r>
        <w:rPr>
          <w:rFonts w:hint="eastAsia"/>
          <w:noProof/>
        </w:rPr>
        <w:t>學生</w:t>
      </w:r>
      <w:r w:rsidR="00AF28FF">
        <w:rPr>
          <w:rFonts w:hint="eastAsia"/>
          <w:noProof/>
        </w:rPr>
        <w:t>/</w:t>
      </w:r>
      <w:r w:rsidR="00AF28FF">
        <w:rPr>
          <w:rFonts w:hint="eastAsia"/>
          <w:noProof/>
        </w:rPr>
        <w:t>老師</w:t>
      </w:r>
      <w:r>
        <w:rPr>
          <w:rFonts w:hint="eastAsia"/>
          <w:noProof/>
        </w:rPr>
        <w:t>在</w:t>
      </w:r>
      <w:r>
        <w:rPr>
          <w:rFonts w:hint="eastAsia"/>
          <w:noProof/>
        </w:rPr>
        <w:t>1161</w:t>
      </w:r>
      <w:r>
        <w:rPr>
          <w:rFonts w:hint="eastAsia"/>
          <w:noProof/>
        </w:rPr>
        <w:t>成本中心</w:t>
      </w:r>
      <w:r>
        <w:rPr>
          <w:rFonts w:hint="eastAsia"/>
          <w:noProof/>
        </w:rPr>
        <w:t>.</w:t>
      </w:r>
    </w:p>
    <w:p w:rsidR="00CD25DB" w:rsidRDefault="00CD25DB">
      <w:pPr>
        <w:rPr>
          <w:rFonts w:asciiTheme="minorEastAsia" w:hAnsiTheme="minorEastAsia" w:hint="eastAsia"/>
          <w:noProof/>
        </w:rPr>
      </w:pPr>
      <w:r>
        <w:rPr>
          <w:rFonts w:hint="eastAsia"/>
          <w:noProof/>
        </w:rPr>
        <w:t>B</w:t>
      </w:r>
      <w:r>
        <w:rPr>
          <w:rFonts w:hint="eastAsia"/>
          <w:noProof/>
        </w:rPr>
        <w:t>主管管轄的學員</w:t>
      </w:r>
      <w:r w:rsidR="00AF28FF">
        <w:rPr>
          <w:rFonts w:hint="eastAsia"/>
          <w:noProof/>
        </w:rPr>
        <w:t>/</w:t>
      </w:r>
      <w:r w:rsidR="00AF28FF">
        <w:rPr>
          <w:rFonts w:hint="eastAsia"/>
          <w:noProof/>
        </w:rPr>
        <w:t>老師</w:t>
      </w:r>
      <w:r>
        <w:rPr>
          <w:rFonts w:hint="eastAsia"/>
          <w:noProof/>
        </w:rPr>
        <w:t>成本中心不含</w:t>
      </w:r>
      <w:r>
        <w:rPr>
          <w:rFonts w:hint="eastAsia"/>
          <w:noProof/>
        </w:rPr>
        <w:t>1161</w:t>
      </w:r>
      <w:r>
        <w:rPr>
          <w:rFonts w:hint="eastAsia"/>
          <w:noProof/>
        </w:rPr>
        <w:t>時</w:t>
      </w:r>
      <w:r w:rsidRPr="00CD25DB">
        <w:rPr>
          <w:rFonts w:asciiTheme="minorEastAsia" w:hAnsiTheme="minorEastAsia" w:hint="eastAsia"/>
          <w:noProof/>
        </w:rPr>
        <w:t>，</w:t>
      </w:r>
      <w:r>
        <w:rPr>
          <w:rFonts w:asciiTheme="minorEastAsia" w:hAnsiTheme="minorEastAsia" w:hint="eastAsia"/>
          <w:noProof/>
        </w:rPr>
        <w:t>可以將1161成本中心指定給B主管</w:t>
      </w:r>
      <w:r w:rsidRPr="00CD25DB">
        <w:rPr>
          <w:rFonts w:asciiTheme="minorEastAsia" w:hAnsiTheme="minorEastAsia" w:hint="eastAsia"/>
          <w:noProof/>
        </w:rPr>
        <w:t>。</w:t>
      </w:r>
      <w:r>
        <w:rPr>
          <w:rFonts w:asciiTheme="minorEastAsia" w:hAnsiTheme="minorEastAsia" w:hint="eastAsia"/>
          <w:noProof/>
        </w:rPr>
        <w:t>在B主管登入系統時</w:t>
      </w:r>
      <w:r w:rsidRPr="00CD25DB">
        <w:rPr>
          <w:rFonts w:asciiTheme="minorEastAsia" w:hAnsiTheme="minorEastAsia" w:hint="eastAsia"/>
          <w:noProof/>
        </w:rPr>
        <w:t>，</w:t>
      </w:r>
      <w:r>
        <w:rPr>
          <w:rFonts w:asciiTheme="minorEastAsia" w:hAnsiTheme="minorEastAsia" w:hint="eastAsia"/>
          <w:noProof/>
        </w:rPr>
        <w:t>就可以看到1161底下的所有學生</w:t>
      </w:r>
      <w:r w:rsidR="00AF28FF">
        <w:rPr>
          <w:rFonts w:hint="eastAsia"/>
          <w:noProof/>
        </w:rPr>
        <w:t>/</w:t>
      </w:r>
      <w:r w:rsidR="00AF28FF">
        <w:rPr>
          <w:rFonts w:hint="eastAsia"/>
          <w:noProof/>
        </w:rPr>
        <w:t>老師</w:t>
      </w:r>
      <w:r w:rsidRPr="00CD25DB">
        <w:rPr>
          <w:rFonts w:asciiTheme="minorEastAsia" w:hAnsiTheme="minorEastAsia" w:hint="eastAsia"/>
          <w:noProof/>
        </w:rPr>
        <w:t>。</w:t>
      </w:r>
    </w:p>
    <w:p w:rsidR="00050B4E" w:rsidRDefault="00050B4E">
      <w:pPr>
        <w:rPr>
          <w:rFonts w:asciiTheme="minorEastAsia" w:hAnsiTheme="minorEastAsia" w:hint="eastAsia"/>
          <w:noProof/>
        </w:rPr>
      </w:pPr>
    </w:p>
    <w:p w:rsidR="008B083A" w:rsidRDefault="008B083A">
      <w:pPr>
        <w:rPr>
          <w:rFonts w:asciiTheme="minorEastAsia" w:hAnsiTheme="minorEastAsia" w:hint="eastAsia"/>
          <w:noProof/>
        </w:rPr>
      </w:pPr>
      <w:r>
        <w:rPr>
          <w:rFonts w:asciiTheme="minorEastAsia" w:hAnsiTheme="minorEastAsia" w:hint="eastAsia"/>
          <w:noProof/>
        </w:rPr>
        <w:t>*預設權限是主管或老師</w:t>
      </w:r>
      <w:r w:rsidRPr="008B083A">
        <w:rPr>
          <w:rFonts w:asciiTheme="minorEastAsia" w:hAnsiTheme="minorEastAsia" w:hint="eastAsia"/>
          <w:noProof/>
        </w:rPr>
        <w:t>，</w:t>
      </w:r>
      <w:r>
        <w:rPr>
          <w:rFonts w:asciiTheme="minorEastAsia" w:hAnsiTheme="minorEastAsia" w:hint="eastAsia"/>
          <w:noProof/>
        </w:rPr>
        <w:t>只能看到自己所屬成本中心的成員</w:t>
      </w:r>
      <w:r w:rsidRPr="008B083A">
        <w:rPr>
          <w:rFonts w:asciiTheme="minorEastAsia" w:hAnsiTheme="minorEastAsia" w:hint="eastAsia"/>
          <w:noProof/>
        </w:rPr>
        <w:t>。</w:t>
      </w:r>
      <w:r>
        <w:rPr>
          <w:rFonts w:asciiTheme="minorEastAsia" w:hAnsiTheme="minorEastAsia" w:hint="eastAsia"/>
          <w:noProof/>
        </w:rPr>
        <w:t>若主管或老師需要跨單位看到其他成員</w:t>
      </w:r>
      <w:r w:rsidRPr="008B083A">
        <w:rPr>
          <w:rFonts w:asciiTheme="minorEastAsia" w:hAnsiTheme="minorEastAsia" w:hint="eastAsia"/>
          <w:noProof/>
        </w:rPr>
        <w:t>，</w:t>
      </w:r>
      <w:r>
        <w:rPr>
          <w:rFonts w:asciiTheme="minorEastAsia" w:hAnsiTheme="minorEastAsia" w:hint="eastAsia"/>
          <w:noProof/>
        </w:rPr>
        <w:t>必須使用此功能</w:t>
      </w:r>
      <w:r w:rsidRPr="008B083A">
        <w:rPr>
          <w:rFonts w:asciiTheme="minorEastAsia" w:hAnsiTheme="minorEastAsia" w:hint="eastAsia"/>
          <w:noProof/>
        </w:rPr>
        <w:t>。</w:t>
      </w:r>
    </w:p>
    <w:p w:rsidR="00050B4E" w:rsidRDefault="00050B4E">
      <w:pPr>
        <w:rPr>
          <w:rFonts w:asciiTheme="minorEastAsia" w:hAnsiTheme="minorEastAsia" w:hint="eastAsia"/>
          <w:noProof/>
        </w:rPr>
      </w:pPr>
    </w:p>
    <w:p w:rsidR="00736F60" w:rsidRDefault="00736F60">
      <w:pPr>
        <w:rPr>
          <w:rFonts w:hint="eastAsia"/>
          <w:noProof/>
        </w:rPr>
      </w:pPr>
      <w:r>
        <w:rPr>
          <w:rFonts w:asciiTheme="minorEastAsia" w:hAnsiTheme="minorEastAsia" w:hint="eastAsia"/>
          <w:noProof/>
        </w:rPr>
        <w:t>*限用權限:主管</w:t>
      </w:r>
      <w:r w:rsidR="009F390C">
        <w:rPr>
          <w:rFonts w:asciiTheme="minorEastAsia" w:hAnsiTheme="minorEastAsia" w:hint="eastAsia"/>
          <w:noProof/>
        </w:rPr>
        <w:t>/老師</w:t>
      </w:r>
      <w:r w:rsidR="001003CE">
        <w:rPr>
          <w:rFonts w:asciiTheme="minorEastAsia" w:hAnsiTheme="minorEastAsia" w:hint="eastAsia"/>
          <w:noProof/>
        </w:rPr>
        <w:t>(學生因為不需要有成員指派或教育問題</w:t>
      </w:r>
      <w:r w:rsidR="001003CE" w:rsidRPr="001003CE">
        <w:rPr>
          <w:rFonts w:asciiTheme="minorEastAsia" w:hAnsiTheme="minorEastAsia" w:hint="eastAsia"/>
          <w:noProof/>
        </w:rPr>
        <w:t>，</w:t>
      </w:r>
      <w:r w:rsidR="001003CE">
        <w:rPr>
          <w:rFonts w:asciiTheme="minorEastAsia" w:hAnsiTheme="minorEastAsia" w:hint="eastAsia"/>
          <w:noProof/>
        </w:rPr>
        <w:t>故無此功能需求)</w:t>
      </w:r>
    </w:p>
    <w:p w:rsidR="009E1EEF" w:rsidRDefault="008A489A">
      <w:pPr>
        <w:rPr>
          <w:rFonts w:hint="eastAsia"/>
        </w:rPr>
      </w:pPr>
      <w:r>
        <w:rPr>
          <w:noProof/>
        </w:rPr>
        <w:pict>
          <v:rect id="_x0000_s1033" style="position:absolute;margin-left:42.75pt;margin-top:36.75pt;width:95.25pt;height:15pt;z-index:251665408" filled="f" strokecolor="red" strokeweight="3pt"/>
        </w:pict>
      </w:r>
      <w:r w:rsidR="00EA3FE7">
        <w:rPr>
          <w:noProof/>
        </w:rPr>
        <w:drawing>
          <wp:inline distT="0" distB="0" distL="0" distR="0">
            <wp:extent cx="5610225" cy="336613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75" r="4286" b="1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BD" w:rsidRDefault="008D29BD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操作</w:t>
      </w:r>
      <w:r>
        <w:rPr>
          <w:rFonts w:hint="eastAsia"/>
        </w:rPr>
        <w:t>]</w:t>
      </w:r>
    </w:p>
    <w:p w:rsidR="004F3CC1" w:rsidRDefault="004F3CC1" w:rsidP="004F3CC1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輸入</w:t>
      </w:r>
      <w:r>
        <w:rPr>
          <w:rFonts w:hint="eastAsia"/>
        </w:rPr>
        <w:t xml:space="preserve">A </w:t>
      </w:r>
      <w:r>
        <w:rPr>
          <w:rFonts w:hint="eastAsia"/>
        </w:rPr>
        <w:t>主管的員工帳號</w:t>
      </w:r>
      <w:r>
        <w:rPr>
          <w:rFonts w:hint="eastAsia"/>
        </w:rPr>
        <w:t>-&gt;</w:t>
      </w:r>
      <w:r w:rsidRPr="004F3CC1">
        <w:rPr>
          <w:rFonts w:hint="eastAsia"/>
          <w:b/>
          <w:color w:val="00B050"/>
        </w:rPr>
        <w:t>[</w:t>
      </w:r>
      <w:r w:rsidRPr="004F3CC1">
        <w:rPr>
          <w:rFonts w:hint="eastAsia"/>
          <w:b/>
          <w:color w:val="00B050"/>
        </w:rPr>
        <w:t>查詢</w:t>
      </w:r>
      <w:r w:rsidRPr="004F3CC1">
        <w:rPr>
          <w:rFonts w:hint="eastAsia"/>
          <w:b/>
          <w:color w:val="00B050"/>
        </w:rPr>
        <w:t>]</w:t>
      </w:r>
    </w:p>
    <w:p w:rsidR="004F3CC1" w:rsidRDefault="006E5B97">
      <w:pPr>
        <w:rPr>
          <w:rFonts w:hint="eastAsia"/>
        </w:rPr>
      </w:pPr>
      <w:r>
        <w:rPr>
          <w:rFonts w:hint="eastAsia"/>
          <w:noProof/>
        </w:rPr>
        <w:pict>
          <v:rect id="_x0000_s1027" style="position:absolute;margin-left:129.75pt;margin-top:57pt;width:38.25pt;height:21pt;z-index:251659264" filled="f" strokecolor="red" strokeweight="3pt"/>
        </w:pict>
      </w:r>
      <w:r>
        <w:rPr>
          <w:rFonts w:hint="eastAsia"/>
          <w:noProof/>
        </w:rPr>
        <w:pict>
          <v:rect id="_x0000_s1026" style="position:absolute;margin-left:0;margin-top:51.9pt;width:80.25pt;height:21pt;z-index:251658240;mso-position-vertical:absolute" filled="f" strokecolor="red" strokeweight="3pt"/>
        </w:pict>
      </w:r>
      <w:r w:rsidR="008B5FCD" w:rsidRPr="008B5FCD">
        <w:rPr>
          <w:rFonts w:hint="eastAsia"/>
        </w:rPr>
        <w:drawing>
          <wp:inline distT="0" distB="0" distL="0" distR="0">
            <wp:extent cx="2794958" cy="1543050"/>
            <wp:effectExtent l="19050" t="0" r="5392" b="0"/>
            <wp:docPr id="4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157" r="65326" b="6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58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F4" w:rsidRDefault="00C61AF4">
      <w:pPr>
        <w:rPr>
          <w:rFonts w:hint="eastAsia"/>
        </w:rPr>
      </w:pPr>
    </w:p>
    <w:p w:rsidR="00C61AF4" w:rsidRDefault="00C61AF4">
      <w:pPr>
        <w:rPr>
          <w:rFonts w:hint="eastAsia"/>
        </w:rPr>
      </w:pPr>
    </w:p>
    <w:p w:rsidR="00C61AF4" w:rsidRDefault="00C61AF4">
      <w:pPr>
        <w:rPr>
          <w:rFonts w:hint="eastAsia"/>
        </w:rPr>
      </w:pPr>
    </w:p>
    <w:p w:rsidR="00C61AF4" w:rsidRDefault="00C61AF4">
      <w:pPr>
        <w:rPr>
          <w:rFonts w:hint="eastAsia"/>
        </w:rPr>
      </w:pPr>
    </w:p>
    <w:p w:rsidR="00C61AF4" w:rsidRDefault="00C61AF4">
      <w:pPr>
        <w:rPr>
          <w:rFonts w:hint="eastAsia"/>
        </w:rPr>
      </w:pPr>
    </w:p>
    <w:p w:rsidR="00C61AF4" w:rsidRDefault="00C61AF4">
      <w:pPr>
        <w:rPr>
          <w:rFonts w:hint="eastAsia"/>
        </w:rPr>
      </w:pPr>
    </w:p>
    <w:p w:rsidR="00C61AF4" w:rsidRDefault="00C61AF4">
      <w:pPr>
        <w:rPr>
          <w:rFonts w:hint="eastAsia"/>
        </w:rPr>
      </w:pPr>
    </w:p>
    <w:p w:rsidR="008D29BD" w:rsidRDefault="004F3CC1">
      <w:pPr>
        <w:rPr>
          <w:rFonts w:hint="eastAsia"/>
        </w:rPr>
      </w:pPr>
      <w:r>
        <w:rPr>
          <w:rFonts w:hint="eastAsia"/>
        </w:rPr>
        <w:t>2.</w:t>
      </w:r>
      <w:r w:rsidRPr="004F3CC1">
        <w:rPr>
          <w:rFonts w:hint="eastAsia"/>
        </w:rPr>
        <w:t xml:space="preserve"> </w:t>
      </w:r>
      <w:r w:rsidR="00C61AF4">
        <w:rPr>
          <w:rFonts w:hint="eastAsia"/>
        </w:rPr>
        <w:t>以本例說明</w:t>
      </w:r>
      <w:r w:rsidR="00C61AF4" w:rsidRPr="00C61AF4">
        <w:rPr>
          <w:rFonts w:asciiTheme="minorEastAsia" w:hAnsiTheme="minorEastAsia" w:hint="eastAsia"/>
        </w:rPr>
        <w:t>：</w:t>
      </w:r>
      <w:r w:rsidR="00C61AF4">
        <w:rPr>
          <w:rFonts w:asciiTheme="minorEastAsia" w:hAnsiTheme="minorEastAsia" w:hint="eastAsia"/>
        </w:rPr>
        <w:t>目前3521主管除了可以</w:t>
      </w:r>
      <w:r w:rsidR="00597A21">
        <w:rPr>
          <w:rFonts w:asciiTheme="minorEastAsia" w:hAnsiTheme="minorEastAsia" w:hint="eastAsia"/>
        </w:rPr>
        <w:t>自己所屬成本中心</w:t>
      </w:r>
      <w:r w:rsidR="00C61AF4">
        <w:rPr>
          <w:rFonts w:asciiTheme="minorEastAsia" w:hAnsiTheme="minorEastAsia" w:hint="eastAsia"/>
        </w:rPr>
        <w:t>所有成員</w:t>
      </w:r>
      <w:r w:rsidR="00C61AF4" w:rsidRPr="00C61AF4">
        <w:rPr>
          <w:rFonts w:asciiTheme="minorEastAsia" w:hAnsiTheme="minorEastAsia" w:hint="eastAsia"/>
        </w:rPr>
        <w:t>，</w:t>
      </w:r>
      <w:r w:rsidR="00C61AF4">
        <w:rPr>
          <w:rFonts w:asciiTheme="minorEastAsia" w:hAnsiTheme="minorEastAsia" w:hint="eastAsia"/>
        </w:rPr>
        <w:t>以及1400和14HD</w:t>
      </w:r>
      <w:r w:rsidR="008F4EC5">
        <w:rPr>
          <w:rFonts w:asciiTheme="minorEastAsia" w:hAnsiTheme="minorEastAsia" w:hint="eastAsia"/>
        </w:rPr>
        <w:t>(此2個成本中心皆非自己所屬成本中心)</w:t>
      </w:r>
      <w:r w:rsidR="00C61AF4" w:rsidRPr="00C61AF4">
        <w:rPr>
          <w:rFonts w:asciiTheme="minorEastAsia" w:hAnsiTheme="minorEastAsia" w:hint="eastAsia"/>
        </w:rPr>
        <w:t>。</w:t>
      </w:r>
    </w:p>
    <w:p w:rsidR="008B5FCD" w:rsidRDefault="00601774">
      <w:pPr>
        <w:rPr>
          <w:rFonts w:hint="eastAsia"/>
        </w:rPr>
      </w:pPr>
      <w:r>
        <w:rPr>
          <w:rFonts w:hint="eastAsia"/>
          <w:noProof/>
        </w:rPr>
        <w:pict>
          <v:rect id="_x0000_s1028" style="position:absolute;margin-left:.75pt;margin-top:76.5pt;width:205.5pt;height:74.25pt;z-index:251660288" filled="f" strokecolor="red" strokeweight="3pt"/>
        </w:pict>
      </w:r>
      <w:r w:rsidR="008B5FCD">
        <w:rPr>
          <w:rFonts w:hint="eastAsia"/>
          <w:noProof/>
        </w:rPr>
        <w:drawing>
          <wp:inline distT="0" distB="0" distL="0" distR="0">
            <wp:extent cx="2657866" cy="2000250"/>
            <wp:effectExtent l="19050" t="0" r="9134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675" r="64893" b="56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92" cy="20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27" w:rsidRDefault="00215C27" w:rsidP="00215C27">
      <w:pPr>
        <w:rPr>
          <w:rFonts w:hint="eastAsia"/>
        </w:rPr>
      </w:pPr>
      <w:r>
        <w:rPr>
          <w:rFonts w:hint="eastAsia"/>
        </w:rPr>
        <w:t>3.</w:t>
      </w:r>
      <w:r w:rsidR="00E50FB4">
        <w:rPr>
          <w:rFonts w:hint="eastAsia"/>
        </w:rPr>
        <w:t>加入</w:t>
      </w:r>
      <w:r w:rsidR="00E50FB4">
        <w:rPr>
          <w:rFonts w:hint="eastAsia"/>
        </w:rPr>
        <w:t>1161</w:t>
      </w:r>
      <w:r w:rsidR="00E50FB4">
        <w:rPr>
          <w:rFonts w:hint="eastAsia"/>
        </w:rPr>
        <w:t>新成本中心</w:t>
      </w:r>
    </w:p>
    <w:p w:rsidR="00215C27" w:rsidRDefault="00215C27" w:rsidP="00215C27">
      <w:pPr>
        <w:rPr>
          <w:rFonts w:hint="eastAsia"/>
        </w:rPr>
      </w:pPr>
      <w:r>
        <w:rPr>
          <w:rFonts w:hint="eastAsia"/>
        </w:rPr>
        <w:t>1)</w:t>
      </w:r>
      <w:r w:rsidRPr="00215C27">
        <w:rPr>
          <w:rFonts w:hint="eastAsia"/>
          <w:b/>
          <w:color w:val="00B050"/>
        </w:rPr>
        <w:t>[</w:t>
      </w:r>
      <w:r w:rsidRPr="00215C27">
        <w:rPr>
          <w:rFonts w:hint="eastAsia"/>
          <w:b/>
          <w:color w:val="00B050"/>
        </w:rPr>
        <w:t>新增管理單位</w:t>
      </w:r>
      <w:r w:rsidRPr="00215C27">
        <w:rPr>
          <w:rFonts w:hint="eastAsia"/>
          <w:b/>
          <w:color w:val="00B050"/>
        </w:rPr>
        <w:t>]</w:t>
      </w:r>
      <w:r>
        <w:rPr>
          <w:rFonts w:hint="eastAsia"/>
        </w:rPr>
        <w:t>-&gt;</w:t>
      </w:r>
    </w:p>
    <w:p w:rsidR="008D7471" w:rsidRDefault="00215C27" w:rsidP="008D7471">
      <w:pPr>
        <w:rPr>
          <w:rFonts w:hint="eastAsia"/>
        </w:rPr>
      </w:pPr>
      <w:r>
        <w:rPr>
          <w:rFonts w:hint="eastAsia"/>
          <w:noProof/>
        </w:rPr>
        <w:pict>
          <v:rect id="_x0000_s1029" style="position:absolute;margin-left:120.75pt;margin-top:89.25pt;width:100.5pt;height:26.25pt;z-index:251661312" filled="f" strokecolor="red" strokeweight="3pt"/>
        </w:pict>
      </w:r>
      <w:r>
        <w:rPr>
          <w:rFonts w:hint="eastAsia"/>
          <w:noProof/>
        </w:rPr>
        <w:drawing>
          <wp:inline distT="0" distB="0" distL="0" distR="0">
            <wp:extent cx="3419475" cy="2359438"/>
            <wp:effectExtent l="1905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398" r="63882" b="5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5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471" w:rsidRDefault="00215C27" w:rsidP="008D7471">
      <w:r>
        <w:rPr>
          <w:rFonts w:hint="eastAsia"/>
        </w:rPr>
        <w:t>2)</w:t>
      </w:r>
      <w:r>
        <w:rPr>
          <w:rFonts w:hint="eastAsia"/>
        </w:rPr>
        <w:t>輸入要加入的成本中心代碼</w:t>
      </w:r>
      <w:r w:rsidR="00D7467C">
        <w:rPr>
          <w:rFonts w:hint="eastAsia"/>
        </w:rPr>
        <w:t>-&gt;</w:t>
      </w:r>
      <w:r w:rsidR="00D7467C" w:rsidRPr="00D7467C">
        <w:rPr>
          <w:rFonts w:hint="eastAsia"/>
          <w:b/>
          <w:color w:val="00B050"/>
        </w:rPr>
        <w:t>[</w:t>
      </w:r>
      <w:r w:rsidR="00D7467C" w:rsidRPr="00D7467C">
        <w:rPr>
          <w:rFonts w:hint="eastAsia"/>
          <w:b/>
          <w:color w:val="00B050"/>
        </w:rPr>
        <w:t>確定新增</w:t>
      </w:r>
      <w:r w:rsidR="00D7467C" w:rsidRPr="00D7467C">
        <w:rPr>
          <w:rFonts w:hint="eastAsia"/>
          <w:b/>
          <w:color w:val="00B050"/>
        </w:rPr>
        <w:t>]</w:t>
      </w:r>
    </w:p>
    <w:p w:rsidR="00215C27" w:rsidRDefault="00D7467C" w:rsidP="008D7471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31" style="position:absolute;margin-left:159.75pt;margin-top:75pt;width:46.5pt;height:13.5pt;z-index:251663360" filled="f" strokecolor="red" strokeweight="3pt"/>
        </w:pict>
      </w:r>
      <w:r>
        <w:rPr>
          <w:rFonts w:hint="eastAsia"/>
          <w:noProof/>
        </w:rPr>
        <w:pict>
          <v:rect id="_x0000_s1030" style="position:absolute;margin-left:184.5pt;margin-top:53.25pt;width:107.25pt;height:21pt;z-index:251662336" filled="f" strokecolor="red" strokeweight="3pt"/>
        </w:pict>
      </w:r>
      <w:r w:rsidR="00215C27">
        <w:rPr>
          <w:rFonts w:hint="eastAsia"/>
          <w:noProof/>
        </w:rPr>
        <w:drawing>
          <wp:inline distT="0" distB="0" distL="0" distR="0">
            <wp:extent cx="4067175" cy="2990850"/>
            <wp:effectExtent l="19050" t="0" r="952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361" r="22887" b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41" w:rsidRDefault="00FC7341" w:rsidP="008D7471"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完成</w:t>
      </w:r>
    </w:p>
    <w:p w:rsidR="00FC7341" w:rsidRDefault="00FC7341" w:rsidP="008D747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28950" cy="2555677"/>
            <wp:effectExtent l="1905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669" r="65254" b="5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5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27" w:rsidRDefault="006A4654" w:rsidP="008D7471">
      <w:pPr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>注意</w:t>
      </w:r>
      <w:r>
        <w:rPr>
          <w:rFonts w:hint="eastAsia"/>
        </w:rPr>
        <w:t>:</w:t>
      </w:r>
    </w:p>
    <w:p w:rsidR="00215C27" w:rsidRDefault="006A4654" w:rsidP="008D7471">
      <w:pPr>
        <w:rPr>
          <w:rFonts w:hint="eastAsia"/>
        </w:rPr>
      </w:pPr>
      <w:r>
        <w:rPr>
          <w:rFonts w:hint="eastAsia"/>
        </w:rPr>
        <w:t>員工帳號的選擇要注意選到的職系隸屬哪</w:t>
      </w:r>
      <w:proofErr w:type="gramStart"/>
      <w:r>
        <w:rPr>
          <w:rFonts w:hint="eastAsia"/>
        </w:rPr>
        <w:t>個</w:t>
      </w:r>
      <w:proofErr w:type="gramEnd"/>
      <w:r>
        <w:t>…</w:t>
      </w:r>
    </w:p>
    <w:p w:rsidR="006A4654" w:rsidRDefault="006A4654" w:rsidP="008D7471">
      <w:pPr>
        <w:rPr>
          <w:rFonts w:hint="eastAsia"/>
        </w:rPr>
      </w:pPr>
      <w:r>
        <w:rPr>
          <w:rFonts w:hint="eastAsia"/>
        </w:rPr>
        <w:t>設定有效</w:t>
      </w:r>
      <w:r w:rsidRPr="006A46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限制在該職系登入.</w:t>
      </w:r>
    </w:p>
    <w:p w:rsidR="00215C27" w:rsidRPr="006A4654" w:rsidRDefault="006A4654" w:rsidP="008D7471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32" style="position:absolute;margin-left:54.75pt;margin-top:63.75pt;width:30pt;height:21pt;z-index:251664384" filled="f" strokecolor="red" strokeweight="3pt"/>
        </w:pict>
      </w:r>
      <w:r w:rsidRPr="006A4654">
        <w:rPr>
          <w:rFonts w:hint="eastAsia"/>
        </w:rPr>
        <w:drawing>
          <wp:inline distT="0" distB="0" distL="0" distR="0">
            <wp:extent cx="3028950" cy="2555677"/>
            <wp:effectExtent l="19050" t="0" r="0" b="0"/>
            <wp:docPr id="5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669" r="65254" b="5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5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27" w:rsidRDefault="002B65DD" w:rsidP="008D7471">
      <w:pPr>
        <w:rPr>
          <w:rFonts w:hint="eastAsia"/>
        </w:rPr>
      </w:pPr>
      <w:r>
        <w:rPr>
          <w:rFonts w:hint="eastAsia"/>
        </w:rPr>
        <w:t>5)</w:t>
      </w:r>
      <w:r>
        <w:rPr>
          <w:rFonts w:hint="eastAsia"/>
        </w:rPr>
        <w:t>看結果</w:t>
      </w:r>
      <w:r>
        <w:rPr>
          <w:rFonts w:hint="eastAsia"/>
        </w:rPr>
        <w:t>:</w:t>
      </w:r>
    </w:p>
    <w:p w:rsidR="002B65DD" w:rsidRDefault="002B65DD" w:rsidP="008D7471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管理者</w:t>
      </w:r>
      <w:r w:rsidR="008A489A">
        <w:rPr>
          <w:rFonts w:hint="eastAsia"/>
        </w:rPr>
        <w:t>-</w:t>
      </w:r>
      <w:r>
        <w:rPr>
          <w:rFonts w:hint="eastAsia"/>
        </w:rPr>
        <w:t>護理職系</w:t>
      </w:r>
      <w:r w:rsidR="008A489A">
        <w:rPr>
          <w:rFonts w:hint="eastAsia"/>
        </w:rPr>
        <w:t>登入</w:t>
      </w:r>
    </w:p>
    <w:p w:rsidR="002B65DD" w:rsidRDefault="002B65DD" w:rsidP="008D747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28925" cy="2583900"/>
            <wp:effectExtent l="19050" t="0" r="9525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941" r="54057" b="3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8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DD" w:rsidRDefault="00EF5CF8" w:rsidP="008D7471">
      <w:pPr>
        <w:rPr>
          <w:rFonts w:hint="eastAsia"/>
        </w:rPr>
      </w:pPr>
      <w:r>
        <w:rPr>
          <w:rFonts w:hint="eastAsia"/>
          <w:noProof/>
        </w:rPr>
        <w:pict>
          <v:rect id="_x0000_s1034" style="position:absolute;margin-left:25.5pt;margin-top:33.75pt;width:108pt;height:15.75pt;z-index:251666432" filled="f" strokecolor="red" strokeweight="3pt"/>
        </w:pict>
      </w:r>
      <w:r w:rsidR="002B65DD">
        <w:rPr>
          <w:rFonts w:hint="eastAsia"/>
          <w:noProof/>
        </w:rPr>
        <w:drawing>
          <wp:inline distT="0" distB="0" distL="0" distR="0">
            <wp:extent cx="5347968" cy="2828925"/>
            <wp:effectExtent l="19050" t="0" r="5082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952" r="3383" b="2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68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DD" w:rsidRDefault="00EF5CF8" w:rsidP="008D7471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35" style="position:absolute;margin-left:17.85pt;margin-top:17.85pt;width:90.75pt;height:19.5pt;z-index:251667456;mso-position-horizontal:absolute;mso-position-vertical:absolute" filled="f" strokecolor="red" strokeweight="3pt"/>
        </w:pict>
      </w:r>
      <w:r w:rsidR="002B65DD">
        <w:rPr>
          <w:rFonts w:hint="eastAsia"/>
          <w:noProof/>
        </w:rPr>
        <w:drawing>
          <wp:inline distT="0" distB="0" distL="0" distR="0">
            <wp:extent cx="5076825" cy="1924050"/>
            <wp:effectExtent l="19050" t="0" r="9525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916" r="3744" b="4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79" w:rsidRDefault="00EF5CF8" w:rsidP="008D7471">
      <w:pPr>
        <w:rPr>
          <w:rFonts w:hint="eastAsia"/>
        </w:rPr>
      </w:pPr>
      <w:r>
        <w:rPr>
          <w:rFonts w:hint="eastAsia"/>
          <w:noProof/>
        </w:rPr>
        <w:pict>
          <v:rect id="_x0000_s1039" style="position:absolute;margin-left:349.5pt;margin-top:37.5pt;width:84pt;height:12.75pt;z-index:251671552" filled="f" strokecolor="red" strokeweight="3pt"/>
        </w:pict>
      </w:r>
      <w:r>
        <w:rPr>
          <w:rFonts w:hint="eastAsia"/>
          <w:noProof/>
        </w:rPr>
        <w:pict>
          <v:rect id="_x0000_s1038" style="position:absolute;margin-left:6.75pt;margin-top:38.25pt;width:84pt;height:12.75pt;z-index:251670528" filled="f" strokecolor="red" strokeweight="3pt"/>
        </w:pict>
      </w:r>
      <w:r>
        <w:rPr>
          <w:rFonts w:hint="eastAsia"/>
          <w:noProof/>
        </w:rPr>
        <w:pict>
          <v:rect id="_x0000_s1037" style="position:absolute;margin-left:6.75pt;margin-top:111pt;width:84pt;height:125.25pt;z-index:251669504" filled="f" strokecolor="red" strokeweight="3pt"/>
        </w:pict>
      </w:r>
      <w:r>
        <w:rPr>
          <w:rFonts w:hint="eastAsia"/>
          <w:noProof/>
        </w:rPr>
        <w:pict>
          <v:rect id="_x0000_s1036" style="position:absolute;margin-left:345.75pt;margin-top:99pt;width:84pt;height:125.25pt;z-index:251668480" filled="f" strokecolor="red" strokeweight="3pt"/>
        </w:pict>
      </w:r>
      <w:r w:rsidR="00F67B79">
        <w:rPr>
          <w:rFonts w:hint="eastAsia"/>
          <w:noProof/>
        </w:rPr>
        <w:drawing>
          <wp:inline distT="0" distB="0" distL="0" distR="0">
            <wp:extent cx="5495925" cy="2876854"/>
            <wp:effectExtent l="19050" t="0" r="9525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 r="3744" b="2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7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79" w:rsidRDefault="00EF5CF8" w:rsidP="008D7471">
      <w:pPr>
        <w:rPr>
          <w:rFonts w:hint="eastAsia"/>
        </w:rPr>
      </w:pPr>
      <w:r>
        <w:rPr>
          <w:rFonts w:hint="eastAsia"/>
          <w:noProof/>
        </w:rPr>
        <w:pict>
          <v:rect id="_x0000_s1041" style="position:absolute;margin-left:38.25pt;margin-top:24.75pt;width:101.25pt;height:20.25pt;z-index:251673600" filled="f" strokecolor="red" strokeweight="3pt"/>
        </w:pict>
      </w:r>
      <w:r>
        <w:rPr>
          <w:rFonts w:hint="eastAsia"/>
          <w:noProof/>
        </w:rPr>
        <w:pict>
          <v:rect id="_x0000_s1040" style="position:absolute;margin-left:251.25pt;margin-top:24.75pt;width:94.5pt;height:95.25pt;z-index:251672576" filled="f" strokecolor="red" strokeweight="3pt"/>
        </w:pict>
      </w:r>
      <w:r w:rsidR="00F67B79">
        <w:rPr>
          <w:rFonts w:hint="eastAsia"/>
          <w:noProof/>
        </w:rPr>
        <w:drawing>
          <wp:inline distT="0" distB="0" distL="0" distR="0">
            <wp:extent cx="5414588" cy="2228850"/>
            <wp:effectExtent l="19050" t="0" r="0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7952" r="16205" b="4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8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79" w:rsidRDefault="00F97397" w:rsidP="008D7471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42" style="position:absolute;margin-left:63pt;margin-top:47.25pt;width:45pt;height:180.75pt;z-index:251674624" filled="f" strokecolor="red" strokeweight="3pt"/>
        </w:pict>
      </w:r>
      <w:r w:rsidR="00F67B79">
        <w:rPr>
          <w:rFonts w:hint="eastAsia"/>
          <w:noProof/>
        </w:rPr>
        <w:drawing>
          <wp:inline distT="0" distB="0" distL="0" distR="0">
            <wp:extent cx="5498906" cy="2781300"/>
            <wp:effectExtent l="19050" t="0" r="6544" b="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9398" r="6453" b="2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906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27" w:rsidRDefault="00215C27" w:rsidP="008D7471">
      <w:pPr>
        <w:rPr>
          <w:rFonts w:hint="eastAsia"/>
        </w:rPr>
      </w:pPr>
    </w:p>
    <w:p w:rsidR="00215C27" w:rsidRDefault="00215C27" w:rsidP="008D7471">
      <w:pPr>
        <w:rPr>
          <w:rFonts w:hint="eastAsia"/>
        </w:rPr>
      </w:pPr>
    </w:p>
    <w:p w:rsidR="00215C27" w:rsidRDefault="00215C27" w:rsidP="008D7471">
      <w:pPr>
        <w:rPr>
          <w:rFonts w:hint="eastAsia"/>
        </w:rPr>
      </w:pPr>
    </w:p>
    <w:p w:rsidR="00215C27" w:rsidRDefault="00215C27" w:rsidP="008D7471"/>
    <w:sectPr w:rsidR="00215C27" w:rsidSect="009E1E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46" w:rsidRDefault="00A33346" w:rsidP="00A33346">
      <w:r>
        <w:separator/>
      </w:r>
    </w:p>
  </w:endnote>
  <w:endnote w:type="continuationSeparator" w:id="0">
    <w:p w:rsidR="00A33346" w:rsidRDefault="00A33346" w:rsidP="00A3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46" w:rsidRDefault="00A33346" w:rsidP="00A33346">
      <w:r>
        <w:separator/>
      </w:r>
    </w:p>
  </w:footnote>
  <w:footnote w:type="continuationSeparator" w:id="0">
    <w:p w:rsidR="00A33346" w:rsidRDefault="00A33346" w:rsidP="00A3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AF"/>
    <w:multiLevelType w:val="hybridMultilevel"/>
    <w:tmpl w:val="551807F4"/>
    <w:lvl w:ilvl="0" w:tplc="A1583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FE7"/>
    <w:rsid w:val="00050B4E"/>
    <w:rsid w:val="000D1C1B"/>
    <w:rsid w:val="001003CE"/>
    <w:rsid w:val="001C1DD3"/>
    <w:rsid w:val="00215C27"/>
    <w:rsid w:val="002B65DD"/>
    <w:rsid w:val="004F3CC1"/>
    <w:rsid w:val="00597A21"/>
    <w:rsid w:val="00601774"/>
    <w:rsid w:val="00682FB4"/>
    <w:rsid w:val="006A4654"/>
    <w:rsid w:val="006E5B97"/>
    <w:rsid w:val="00736F60"/>
    <w:rsid w:val="008A489A"/>
    <w:rsid w:val="008B083A"/>
    <w:rsid w:val="008B5FCD"/>
    <w:rsid w:val="008D29BD"/>
    <w:rsid w:val="008D7471"/>
    <w:rsid w:val="008F4EC5"/>
    <w:rsid w:val="0090413C"/>
    <w:rsid w:val="009E1EEF"/>
    <w:rsid w:val="009F390C"/>
    <w:rsid w:val="00A33346"/>
    <w:rsid w:val="00AF28FF"/>
    <w:rsid w:val="00B8499E"/>
    <w:rsid w:val="00BC31C8"/>
    <w:rsid w:val="00BC6E39"/>
    <w:rsid w:val="00C61AF4"/>
    <w:rsid w:val="00CD25DB"/>
    <w:rsid w:val="00D7467C"/>
    <w:rsid w:val="00E50FB4"/>
    <w:rsid w:val="00EA3FE7"/>
    <w:rsid w:val="00EF5CF8"/>
    <w:rsid w:val="00F67B79"/>
    <w:rsid w:val="00F97397"/>
    <w:rsid w:val="00FC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3F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333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3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33346"/>
    <w:rPr>
      <w:sz w:val="20"/>
      <w:szCs w:val="20"/>
    </w:rPr>
  </w:style>
  <w:style w:type="paragraph" w:styleId="a9">
    <w:name w:val="List Paragraph"/>
    <w:basedOn w:val="a"/>
    <w:uiPriority w:val="34"/>
    <w:qFormat/>
    <w:rsid w:val="004F3CC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MMH</cp:lastModifiedBy>
  <cp:revision>38</cp:revision>
  <dcterms:created xsi:type="dcterms:W3CDTF">2018-05-01T05:06:00Z</dcterms:created>
  <dcterms:modified xsi:type="dcterms:W3CDTF">2018-05-02T03:14:00Z</dcterms:modified>
</cp:coreProperties>
</file>